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1F" w:rsidRPr="00AF321F" w:rsidRDefault="00AF321F" w:rsidP="00AF321F">
      <w:pPr>
        <w:shd w:val="clear" w:color="auto" w:fill="F0F0F0"/>
        <w:spacing w:after="300" w:line="240" w:lineRule="auto"/>
        <w:jc w:val="center"/>
        <w:rPr>
          <w:rFonts w:ascii="Arial" w:eastAsia="Times New Roman" w:hAnsi="Arial" w:cs="Arial"/>
          <w:b/>
          <w:iCs/>
          <w:color w:val="323232"/>
          <w:sz w:val="24"/>
          <w:szCs w:val="24"/>
          <w:lang w:val="uk-UA" w:eastAsia="ru-RU"/>
        </w:rPr>
      </w:pPr>
      <w:r w:rsidRPr="00AF321F">
        <w:rPr>
          <w:rFonts w:ascii="Arial" w:eastAsia="Times New Roman" w:hAnsi="Arial" w:cs="Arial"/>
          <w:b/>
          <w:iCs/>
          <w:color w:val="323232"/>
          <w:sz w:val="24"/>
          <w:szCs w:val="24"/>
          <w:lang w:val="uk-UA" w:eastAsia="ru-RU"/>
        </w:rPr>
        <w:t>«Чесна платіжка»</w:t>
      </w:r>
    </w:p>
    <w:p w:rsidR="00F237F2" w:rsidRPr="00AF321F" w:rsidRDefault="00F237F2" w:rsidP="00C842BB">
      <w:pPr>
        <w:shd w:val="clear" w:color="auto" w:fill="F0F0F0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val="uk-UA" w:eastAsia="ru-RU"/>
        </w:rPr>
      </w:pPr>
      <w:r w:rsidRPr="00AF321F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val="uk-UA" w:eastAsia="ru-RU"/>
        </w:rPr>
        <w:t xml:space="preserve">На сьогодні досить актуальним та болючим питанням є неправомірне нарахування </w:t>
      </w:r>
      <w:r w:rsidR="000D51F3" w:rsidRPr="00AF321F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val="uk-UA" w:eastAsia="ru-RU"/>
        </w:rPr>
        <w:t xml:space="preserve">заборгованості по комунальним тарифам. </w:t>
      </w:r>
      <w:r w:rsidRPr="00AF321F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val="uk-UA" w:eastAsia="ru-RU"/>
        </w:rPr>
        <w:t xml:space="preserve"> </w:t>
      </w:r>
      <w:r w:rsidR="000D51F3" w:rsidRPr="00AF321F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val="uk-UA" w:eastAsia="ru-RU"/>
        </w:rPr>
        <w:t>Д</w:t>
      </w:r>
      <w:r w:rsidR="00CC49EA" w:rsidRPr="00AF321F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val="uk-UA" w:eastAsia="ru-RU"/>
        </w:rPr>
        <w:t>о бюро звертаються громадяни</w:t>
      </w:r>
      <w:r w:rsidRPr="00AF321F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val="uk-UA" w:eastAsia="ru-RU"/>
        </w:rPr>
        <w:t xml:space="preserve"> </w:t>
      </w:r>
      <w:r w:rsidR="00CC49EA" w:rsidRPr="00AF321F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val="uk-UA" w:eastAsia="ru-RU"/>
        </w:rPr>
        <w:t>з даним питанням та оскаржують рішення установ в судовому порядку.</w:t>
      </w:r>
    </w:p>
    <w:p w:rsidR="00C842BB" w:rsidRPr="00AF321F" w:rsidRDefault="00C842BB" w:rsidP="00C842BB">
      <w:pPr>
        <w:shd w:val="clear" w:color="auto" w:fill="F0F0F0"/>
        <w:spacing w:after="30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ru-RU"/>
        </w:rPr>
      </w:pPr>
      <w:r w:rsidRPr="00AF321F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val="uk-UA" w:eastAsia="ru-RU"/>
        </w:rPr>
        <w:t>Ціни на опалення та гарячу воду в різних областях України суттєво відрізняються, аби надавати більш якісні послуги зі справедливою ціною, в країні запустили ініціативу "Чесна платіжка".</w:t>
      </w:r>
    </w:p>
    <w:p w:rsidR="00C842BB" w:rsidRPr="00AF321F" w:rsidRDefault="00C842BB" w:rsidP="00C842BB">
      <w:pPr>
        <w:shd w:val="clear" w:color="auto" w:fill="F0F0F0"/>
        <w:spacing w:after="30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ru-RU"/>
        </w:rPr>
      </w:pPr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ru-RU"/>
        </w:rPr>
        <w:t>Міністр юстиції України Павло Петренко роз'яснив, чому є різниця у цінах за комунальні послуги та як збираються вирішити це питання найближчим часом.</w:t>
      </w:r>
    </w:p>
    <w:p w:rsidR="00C842BB" w:rsidRPr="00AF321F" w:rsidRDefault="00C842BB" w:rsidP="00C842BB">
      <w:pPr>
        <w:shd w:val="clear" w:color="auto" w:fill="F0F0F0"/>
        <w:spacing w:after="30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spellStart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Чому</w:t>
      </w:r>
      <w:proofErr w:type="spellEnd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населення</w:t>
      </w:r>
      <w:proofErr w:type="spellEnd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сплачувало</w:t>
      </w:r>
      <w:proofErr w:type="spellEnd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за </w:t>
      </w:r>
      <w:proofErr w:type="spellStart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високими</w:t>
      </w:r>
      <w:proofErr w:type="spellEnd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тарифами на </w:t>
      </w:r>
      <w:proofErr w:type="spellStart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опалення</w:t>
      </w:r>
      <w:proofErr w:type="spellEnd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?</w:t>
      </w:r>
    </w:p>
    <w:p w:rsidR="00C842BB" w:rsidRPr="00AF321F" w:rsidRDefault="00C842BB" w:rsidP="00AF321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Громадяни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які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мають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лічильники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газу,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отримували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платіжки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із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застосуванням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коефіцієнту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приведення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до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стандартних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умов.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Це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суттєво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збільшувало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вартість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газу та стало причиною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нарахування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заборгованості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за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попередні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періоди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C842BB" w:rsidRPr="00AF321F" w:rsidRDefault="00C842BB" w:rsidP="00AF321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Ціни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на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опалення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у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різних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областях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України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суттєво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відрізняються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через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непрозорість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формування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тарифів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Тариф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встановлюють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органи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місцевого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самоврядування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на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підставі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розрахунків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виконавців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послуг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або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Національна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комісія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що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здійснює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державне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регулювання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у сферах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енергетики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та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комунальних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послуг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(НКРЕКП).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Оскільки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розрахунки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у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всіх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різні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-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ціна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теж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різна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AF321F" w:rsidRDefault="00AF321F" w:rsidP="00D93286">
      <w:pPr>
        <w:shd w:val="clear" w:color="auto" w:fill="F0F0F0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D93286" w:rsidRPr="00AF321F" w:rsidRDefault="00D93286" w:rsidP="00D93286">
      <w:pPr>
        <w:shd w:val="clear" w:color="auto" w:fill="F0F0F0"/>
        <w:spacing w:after="30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spellStart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Що</w:t>
      </w:r>
      <w:proofErr w:type="spellEnd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було</w:t>
      </w:r>
      <w:proofErr w:type="spellEnd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зроблено</w:t>
      </w:r>
      <w:proofErr w:type="spellEnd"/>
      <w:r w:rsidRPr="00AF321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?</w:t>
      </w:r>
    </w:p>
    <w:p w:rsidR="00D93286" w:rsidRPr="00AF321F" w:rsidRDefault="00D93286" w:rsidP="00AF321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У лютому 2019 року уряд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ініціював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звернення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до НКРЕКП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щодо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встановлення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для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облгазів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вимоги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перерахувати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рахунки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на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природний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газ без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застосування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відповідних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коефіцієнтів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Як результат, у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квітні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платіжки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із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застосуванням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коефіцієнтів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перестали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надходити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громадянам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D93286" w:rsidRPr="00AF321F" w:rsidRDefault="00D93286" w:rsidP="00AF321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Кабмін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змінив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формулу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розрахунку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ціни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природного газу,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чим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зобов'язав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«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Нафтогаз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»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знизити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ціну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газу для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населення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D93286" w:rsidRPr="00AF321F" w:rsidRDefault="00D93286" w:rsidP="00AF321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Українцям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будуть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пояснювати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як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діяти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разі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отримання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нечесної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платіжки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і як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домогтися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перерахунку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вартості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опалення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D93286" w:rsidRPr="00AF321F" w:rsidRDefault="00D93286" w:rsidP="00AF321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Міністерство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юстиції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оприлюдни</w:t>
      </w:r>
      <w:r w:rsidR="002E62EF"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ru-RU"/>
        </w:rPr>
        <w:t>ло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повний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перелік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усіх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постачальників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комунальних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послуг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з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детальним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описом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того,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хто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цими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підприємствами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керує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і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хто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є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їх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реальними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власниками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D93286" w:rsidRPr="00AF321F" w:rsidRDefault="00D93286" w:rsidP="00AF321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"Ви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маєте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повне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право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бачити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всіх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«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комунальних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баронів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»,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які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роками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нахабно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наживаються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на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громадянах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", - сказав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Павло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Петренко.</w:t>
      </w:r>
    </w:p>
    <w:p w:rsidR="00D93286" w:rsidRPr="00AF321F" w:rsidRDefault="00D93286" w:rsidP="00AF321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На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сайті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Урядового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порталу та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Мін'юсту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з’яви</w:t>
      </w:r>
      <w:proofErr w:type="spellEnd"/>
      <w:r w:rsidR="00A329F4"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ru-RU"/>
        </w:rPr>
        <w:t>вся</w:t>
      </w:r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калькулятор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розрахунку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чесної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платіжки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де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громадяни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зможуть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самостійно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вирахувати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скільки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мають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сплачувати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за тепло та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гарячу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воду.</w:t>
      </w:r>
    </w:p>
    <w:p w:rsidR="0051270C" w:rsidRPr="00AF321F" w:rsidRDefault="0051270C" w:rsidP="00512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</w:pPr>
      <w:r w:rsidRPr="00AF32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 </w:t>
      </w:r>
      <w:r w:rsidR="009548DC" w:rsidRPr="00AF32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>Скільки я зможу зекономити після застосування нових тарифів?</w:t>
      </w:r>
    </w:p>
    <w:p w:rsidR="009548DC" w:rsidRPr="00AF321F" w:rsidRDefault="009548DC" w:rsidP="00954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Від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10 % до 40% в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залежності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від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регіону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548DC" w:rsidRPr="00AF321F" w:rsidRDefault="009548DC" w:rsidP="00954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Порахувати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розмір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вашої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економії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можна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скориставшись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онлайн-калькулятором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розрахунку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чесної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платіжки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розміщений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сайті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Міністерства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юстиції</w:t>
      </w:r>
      <w:proofErr w:type="spellEnd"/>
    </w:p>
    <w:p w:rsidR="009548DC" w:rsidRPr="00AF321F" w:rsidRDefault="009548DC" w:rsidP="00512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</w:pPr>
      <w:r w:rsidRPr="00AF32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lastRenderedPageBreak/>
        <w:t>Коли вступлять в дію нові тарифи на послуги з постачання теплової енергії і послуги з постачання гарячої води?</w:t>
      </w:r>
    </w:p>
    <w:p w:rsidR="00EC0EC2" w:rsidRPr="00AF321F" w:rsidRDefault="009548DC" w:rsidP="00D93286">
      <w:pPr>
        <w:shd w:val="clear" w:color="auto" w:fill="F0F0F0"/>
        <w:spacing w:after="30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Тарифи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послуги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постачання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теплової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енергії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і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послуги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постачання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гарячої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води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наберуть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чинності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 початку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опалювального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сезону 2019/20 року.</w:t>
      </w:r>
    </w:p>
    <w:p w:rsidR="009548DC" w:rsidRPr="00AF321F" w:rsidRDefault="009548DC" w:rsidP="00D93286">
      <w:pPr>
        <w:shd w:val="clear" w:color="auto" w:fill="F0F0F0"/>
        <w:spacing w:after="300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</w:pPr>
      <w:r w:rsidRPr="00AF321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 xml:space="preserve">Чи поширюються нові тарифи на послуги з постачання теплової енергії і послуги з постачання гарячої води на нарахування за надані зазначені послуги в попередні періоди? </w:t>
      </w:r>
      <w:r w:rsidR="00AF321F" w:rsidRPr="00AF321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Ні</w:t>
      </w:r>
    </w:p>
    <w:p w:rsidR="009548DC" w:rsidRPr="00AF321F" w:rsidRDefault="00D771D2" w:rsidP="00D93286">
      <w:pPr>
        <w:shd w:val="clear" w:color="auto" w:fill="F0F0F0"/>
        <w:spacing w:after="300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</w:pPr>
      <w:r w:rsidRPr="00AF321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>Чи втратять право на субсидію люди , які її отримували, після затвердження нових тарифів на послуги з постачання теплової енергії і послуги з постачання гарячої води?</w:t>
      </w:r>
    </w:p>
    <w:p w:rsidR="00D771D2" w:rsidRPr="00AF321F" w:rsidRDefault="00D771D2" w:rsidP="00D93286">
      <w:pPr>
        <w:shd w:val="clear" w:color="auto" w:fill="F0F0F0"/>
        <w:spacing w:after="30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Порядок призначення субсидії не зміниться.</w:t>
      </w:r>
    </w:p>
    <w:p w:rsidR="00D771D2" w:rsidRPr="00AF321F" w:rsidRDefault="00D771D2" w:rsidP="00D93286">
      <w:pPr>
        <w:shd w:val="clear" w:color="auto" w:fill="F0F0F0"/>
        <w:spacing w:after="300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</w:pPr>
      <w:r w:rsidRPr="00AF321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>Чи треба переоформлювати субсидію?</w:t>
      </w:r>
      <w:r w:rsidR="00AF321F" w:rsidRPr="00AF321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Ні</w:t>
      </w:r>
    </w:p>
    <w:p w:rsidR="00D771D2" w:rsidRPr="00AF321F" w:rsidRDefault="00D771D2" w:rsidP="00D93286">
      <w:pPr>
        <w:shd w:val="clear" w:color="auto" w:fill="F0F0F0"/>
        <w:spacing w:after="300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</w:pPr>
      <w:r w:rsidRPr="00AF321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>Що робити, якщо органи місцевого самоврядування не встановили тарифи з урахуванням граничних цін/тарифів на послуги з постачання теплової енергії і послуги з постачання гарячої води?</w:t>
      </w:r>
    </w:p>
    <w:p w:rsidR="00D771D2" w:rsidRPr="00AF321F" w:rsidRDefault="00D771D2" w:rsidP="00D7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1. Перевірте на офіційному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вебсайті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органу місцевого самоврядування, який встановлює тариф на послуги</w:t>
      </w:r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AF321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uk-UA" w:eastAsia="ru-RU"/>
        </w:rPr>
        <w:t>з постачання теплової енергії і послуги з постачання гарячої води</w:t>
      </w:r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, чи здійснено перерахунок тарифів відповідно до рішення Уряду (не пізніше 1 вересня 2019 року).</w:t>
      </w:r>
    </w:p>
    <w:p w:rsidR="00D771D2" w:rsidRPr="00AF321F" w:rsidRDefault="00D771D2" w:rsidP="00D7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Зверніться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Урядову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гарячу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лінію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 номером 1545 та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повідомте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нездійснення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органом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місцевого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самоврядування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перерахунку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тарифів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послуги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постачання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теплової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енергії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та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гарячої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води для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населення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771D2" w:rsidRPr="00AF321F" w:rsidRDefault="00D771D2" w:rsidP="00D7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Завантажте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зразок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вимоги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 органу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місцевого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самоврядування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сайті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Міністерства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юстиції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https://minjust.gov.ua/ та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зверніться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виконання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рішення</w:t>
      </w:r>
      <w:proofErr w:type="spellEnd"/>
      <w:r w:rsidRPr="00AF321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Уряду.</w:t>
      </w:r>
    </w:p>
    <w:p w:rsidR="00D771D2" w:rsidRPr="00AF321F" w:rsidRDefault="00926DCA" w:rsidP="00D93286">
      <w:pPr>
        <w:shd w:val="clear" w:color="auto" w:fill="F0F0F0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uk-UA" w:eastAsia="ru-RU"/>
        </w:rPr>
      </w:pPr>
      <w:r w:rsidRPr="00AF321F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uk-UA" w:eastAsia="ru-RU"/>
        </w:rPr>
        <w:t>Що робити, якщо постачальник надіслав платіжку, в якій зазначений тариф , який перевищує граничні ціни/тарифи з постачання теплової енергії та постачання гарячої води?</w:t>
      </w:r>
    </w:p>
    <w:p w:rsidR="00926DCA" w:rsidRPr="00AF321F" w:rsidRDefault="00926DCA" w:rsidP="00D93286">
      <w:pPr>
        <w:shd w:val="clear" w:color="auto" w:fill="F0F0F0"/>
        <w:spacing w:after="30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Завантажте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зразки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документів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сайті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Міністерства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юстиції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hyperlink r:id="rId5" w:history="1">
        <w:proofErr w:type="gramStart"/>
        <w:r w:rsidRPr="00AF321F">
          <w:rPr>
            <w:rStyle w:val="a6"/>
            <w:rFonts w:ascii="Times New Roman" w:hAnsi="Times New Roman" w:cs="Times New Roman"/>
            <w:color w:val="0563C1"/>
            <w:sz w:val="24"/>
            <w:szCs w:val="24"/>
            <w:shd w:val="clear" w:color="auto" w:fill="FFFFFF"/>
          </w:rPr>
          <w:t>https://minjust.gov.ua/</w:t>
        </w:r>
      </w:hyperlink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 та</w:t>
      </w:r>
      <w:proofErr w:type="gram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зверніться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теплопостачальної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організації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зручний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для вас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спосіб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звичайною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або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електронною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поштою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або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особисто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передайте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постачальнику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для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перерахунку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вартості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зазначених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послуг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</w:t>
      </w:r>
      <w:proofErr w:type="spellStart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опалювальний</w:t>
      </w:r>
      <w:proofErr w:type="spellEnd"/>
      <w:r w:rsidRPr="00AF32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сезон 2019/20.</w:t>
      </w:r>
    </w:p>
    <w:p w:rsidR="00D93286" w:rsidRPr="00AF321F" w:rsidRDefault="00D93286" w:rsidP="00D93286">
      <w:pPr>
        <w:shd w:val="clear" w:color="auto" w:fill="F0F0F0"/>
        <w:spacing w:after="30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Будь ласка,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телефонуйте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до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єдиного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контакт-центру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системи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безоплатної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правової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допомоги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за номером 0 (800) 213 103,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цілодобово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та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безкоштовно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межах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України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В центрах та бюро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надання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правової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допомоги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по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всій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країні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можете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отримати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юридичну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консультацію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та 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правовий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захист</w:t>
      </w:r>
      <w:proofErr w:type="spellEnd"/>
      <w:r w:rsidRPr="00AF32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3D74B3" w:rsidRPr="00AF321F" w:rsidRDefault="003D74B3" w:rsidP="00D93286">
      <w:pPr>
        <w:shd w:val="clear" w:color="auto" w:fill="F0F0F0"/>
        <w:spacing w:after="30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F20366" w:rsidRPr="00AF321F" w:rsidRDefault="00F20366" w:rsidP="00F20366">
      <w:pPr>
        <w:pStyle w:val="z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321F">
        <w:rPr>
          <w:rFonts w:ascii="Times New Roman" w:hAnsi="Times New Roman" w:cs="Times New Roman"/>
          <w:sz w:val="24"/>
          <w:szCs w:val="24"/>
        </w:rPr>
        <w:t>Конец формы</w:t>
      </w:r>
    </w:p>
    <w:p w:rsidR="003D74B3" w:rsidRPr="00AF321F" w:rsidRDefault="003D74B3" w:rsidP="00D93286">
      <w:pPr>
        <w:shd w:val="clear" w:color="auto" w:fill="F0F0F0"/>
        <w:spacing w:after="30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3D74B3" w:rsidRDefault="003D74B3" w:rsidP="00D93286">
      <w:pPr>
        <w:shd w:val="clear" w:color="auto" w:fill="F0F0F0"/>
        <w:spacing w:after="30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3D74B3" w:rsidRPr="00D93286" w:rsidRDefault="003D74B3" w:rsidP="00D93286">
      <w:pPr>
        <w:shd w:val="clear" w:color="auto" w:fill="F0F0F0"/>
        <w:spacing w:after="30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sectPr w:rsidR="003D74B3" w:rsidRPr="00D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D4511"/>
    <w:multiLevelType w:val="multilevel"/>
    <w:tmpl w:val="9A0E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CE"/>
    <w:rsid w:val="000D51F3"/>
    <w:rsid w:val="00140A06"/>
    <w:rsid w:val="00215DDD"/>
    <w:rsid w:val="002A53DB"/>
    <w:rsid w:val="002E62EF"/>
    <w:rsid w:val="003D74B3"/>
    <w:rsid w:val="0051270C"/>
    <w:rsid w:val="00585ECE"/>
    <w:rsid w:val="00926DCA"/>
    <w:rsid w:val="009548DC"/>
    <w:rsid w:val="00A329F4"/>
    <w:rsid w:val="00AF321F"/>
    <w:rsid w:val="00B24DF4"/>
    <w:rsid w:val="00B502FE"/>
    <w:rsid w:val="00C842BB"/>
    <w:rsid w:val="00CC49EA"/>
    <w:rsid w:val="00D771D2"/>
    <w:rsid w:val="00D93286"/>
    <w:rsid w:val="00E20C33"/>
    <w:rsid w:val="00EC0EC2"/>
    <w:rsid w:val="00F20366"/>
    <w:rsid w:val="00F2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66AA6A3E-CABC-47BC-BBF7-A8B1403C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italletter">
    <w:name w:val="capital_letter"/>
    <w:basedOn w:val="a"/>
    <w:rsid w:val="002A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2BB"/>
    <w:rPr>
      <w:i/>
      <w:iCs/>
    </w:rPr>
  </w:style>
  <w:style w:type="character" w:styleId="a5">
    <w:name w:val="Strong"/>
    <w:basedOn w:val="a0"/>
    <w:uiPriority w:val="22"/>
    <w:qFormat/>
    <w:rsid w:val="00C842BB"/>
    <w:rPr>
      <w:b/>
      <w:bCs/>
    </w:rPr>
  </w:style>
  <w:style w:type="character" w:styleId="a6">
    <w:name w:val="Hyperlink"/>
    <w:basedOn w:val="a0"/>
    <w:uiPriority w:val="99"/>
    <w:semiHidden/>
    <w:unhideWhenUsed/>
    <w:rsid w:val="00926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03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03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ypetarif">
    <w:name w:val="type_tarif"/>
    <w:basedOn w:val="a0"/>
    <w:rsid w:val="00F2036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03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036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44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89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4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31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31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9705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8856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5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2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08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2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48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33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478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3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jus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2019-08-27T07:12:00Z</dcterms:created>
  <dcterms:modified xsi:type="dcterms:W3CDTF">2019-09-04T06:51:00Z</dcterms:modified>
</cp:coreProperties>
</file>